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rFonts w:ascii="Arial" w:hAnsi="Arial" w:cs="Arial"/>
          <w:b/>
          <w:i w:val="0"/>
          <w:color w:val="0F5A54"/>
          <w:sz w:val="36"/>
          <w:bCs/>
          <w:szCs w:val="36"/>
          <w:rtl/>
        </w:rPr>
        <w:t>מסע אל הקלפי – מפתח תשובות ומדריך למורה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color w:val="6B5146"/>
          <w:sz w:val="24"/>
          <w:szCs w:val="24"/>
          <w:rtl/>
        </w:rPr>
        <w:t>חטיבת ביניים (ז׳–ט׳)</w:t>
      </w:r>
    </w:p>
    <w:p>
      <w:pPr>
        <w:bidi/>
      </w:pPr>
      <w:r>
        <w:rPr>
          <w:rFonts w:ascii="Arial" w:hAnsi="Arial" w:cs="Arial"/>
          <w:b/>
          <w:i w:val="0"/>
          <w:sz w:val="32"/>
          <w:bCs/>
          <w:szCs w:val="32"/>
          <w:rtl/>
        </w:rPr>
        <w:t>הקוד הסופי:</w:t>
      </w:r>
      <w:r>
        <w:rPr>
          <w:rFonts w:ascii="Arial" w:hAnsi="Arial" w:cs="Arial"/>
          <w:b w:val="0"/>
          <w:i w:val="0"/>
          <w:sz w:val="32"/>
          <w:szCs w:val="32"/>
          <w:rtl/>
        </w:rPr>
        <w:t xml:space="preserve"> 2615839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453"/>
        <w:gridCol w:w="1871"/>
        <w:gridCol w:w="963"/>
        <w:gridCol w:w="6350"/>
      </w:tblGrid>
      <w:tr>
        <w:tc>
          <w:tcPr>
            <w:tcW w:type="dxa" w:w="45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#</w:t>
            </w:r>
          </w:p>
        </w:tc>
        <w:tc>
          <w:tcPr>
            <w:tcW w:type="dxa" w:w="187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משימה</w:t>
            </w:r>
          </w:p>
        </w:tc>
        <w:tc>
          <w:tcPr>
            <w:tcW w:type="dxa" w:w="96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ספרה</w:t>
            </w:r>
          </w:p>
        </w:tc>
        <w:tc>
          <w:tcPr>
            <w:tcW w:type="dxa" w:w="6350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תשובות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120 מושבים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2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120 ח״כים (פסקה 1). בוחרים ברשימה ולא באדם (פסקה 2). מנדט = מושב בכנסת / ייפוי כוח מהבוחרים (פסקה 3). צופן 13-14-4-9 (מימין לשמאל) = מנדט.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2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אחוז החסימה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3.25% (פסקה 1). 1,000,000 × 3.25% = 32,500. עברו: רשימת הים (45,000) ורשימת המדבר (33,000); לא עברו: ההר (31,000), העמק (12,000). המבקרים: קבוצות קטנות נשארות בלי ייצוג (פסקה 3). השלמה: עברה; פסול; כשרים.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61: קואליציה ואופוזיציה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61 (פסקה 1). התאמה: קואליציה – הסיעות שתומכות בממשלה; אופוזיציה – הסיעות שאינן בקואליציה; סיעה – קבוצת ח״כים של רשימה אחת; רוב – 61 מתוך 120. קואליציה: כל צירוף עם הכתומים שמגיע ל-61 ומעלה (למשל כתומים 32 + סגולים 24 + ירוקים 17 = 73). האופוזיציה חשובה כי היא מבקרת ומציעה חלופות.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הרכבת ממשלה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סדר: בחירות הנשיא מתייעץ עם נציגי הסיעות מטיל את התפקיד על ח״כ עד 28 ימים (+ הארכות עד 14) הממשלה מתייצבת לפני הכנסת הכנסת מביעה אמון והממשלה מתחילה לכהן. זמן מרבי: 28+14 = 42 ימים. נכון/לא נכון: הנשיא בוחר את השרים – לא נכון; הממשלה מכהנת אחרי הבעת אמון – נכון; אם לא הצליחו תמיד מיד בחירות – לא נכון. ״הטיל עליו את התפקיד״ = נתן לו את המשימה.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שישה עקרונות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8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התאמה: כלליות – כל אזרח מגיל 18; ארציות – כל המדינה אזור בחירה אחד; ישירות – בוחרים בעצמנו; שוות – לכל קול אותו משקל; חשאיות – אף אחד לא יודע במה בחרתי; יחסיות – מנדטים לפי החלק בקולות. לשינוי הסעיף: 61. ״אותו משקל לכל קול״ = שוות.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יום הבחירות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סדר: מגיעים לקלפי שבה רשומים מציגים תעודה מזהה הוועדה מסמנת ברשימה מקבלים מעטפה מאחורי הפרגוד בוחרים פתק ושמים במעטפה מכניסים לקלפי. מסמנים כדי שלא יצביעו פעמיים. נכון/לא נכון: להצביע פעמיים – לא נכון; ועדת קלפי סופרת – נכון. פרגוד = מחיצה שמסתירה את הבוחר.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בלשי האמת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9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סימנים לידיעה כוזבת: אין מקור; כותרת מפחידה עם הרבה סימני קריאה; ״שתפו מהר לפני שימחקו״. לא סימנים: יש תאריך ומקור רשמי; מדווח בכמה כלי תקשורת מוכרים. הודעות: הצבעה בטלפון – כזב; פתק במעטפה – נכון; ״מי שלא מצביע עד 10:00 הקול לא נספר״ – כזב. מקור רשמי: ועדת הבחירות המרכזית. כוזבת = שקרית.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0F5A54"/>
          <w:sz w:val="32"/>
          <w:bCs/>
          <w:szCs w:val="32"/>
          <w:rtl/>
        </w:rPr>
        <w:t>⏱ מערך שיעור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247"/>
        <w:gridCol w:w="8391"/>
      </w:tblGrid>
      <w:tr>
        <w:tc>
          <w:tcPr>
            <w:tcW w:type="dxa" w:w="1247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זמן</w:t>
            </w:r>
          </w:p>
        </w:tc>
        <w:tc>
          <w:tcPr>
            <w:tcW w:type="dxa" w:w="839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מה עושים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פתיחה: ״מה אתם כבר יודעים על בחירות?״ – הצגת מצפי והמשלחת, חלוקה לקבוצות ובחירת תפקידים.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28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המסע: 7 תחנות (כ-4 דק׳ לתחנה). בכל תחנה: קריאת הטקסט בקול, שאלות, לשון וחידה. כפתור נותן רמז.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שער הקלפי: הקלדת הקוד ותעודה.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8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סיכום: דיון קצר + משימת הבעת דעה (בבית או בשיעור הבא). שלב הבונוס – קמפיין השפה – מתאים לשיעור נוסף.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0F5A54"/>
          <w:sz w:val="32"/>
          <w:bCs/>
          <w:szCs w:val="32"/>
          <w:rtl/>
        </w:rPr>
        <w:t xml:space="preserve"> משימת הכתיבה – מחוון</w:t>
      </w:r>
    </w:p>
    <w:p>
      <w:pPr>
        <w:bidi/>
      </w:pPr>
      <w:r>
        <w:rPr>
          <w:rFonts w:ascii="Arial" w:hAnsi="Arial" w:cs="Arial"/>
          <w:b w:val="0"/>
          <w:i w:val="0"/>
          <w:sz w:val="24"/>
          <w:szCs w:val="24"/>
          <w:rtl/>
        </w:rPr>
        <w:t>אח או אחות צעירים שואלים אתכם: ״למה בכלל ללכת להצביע? קול אחד לא משנה כלום!״ כתבו להם מכתב של כ-100 מילים ובו הביעו את דעתכם.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יש פתיחה, גוף וסיום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כתבתי טענה ברורה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יש לפחות שני נימוקים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השתמשתי במילות קישור (כי, לכן, בנוסף, לעומת זאת, לסיכום)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לא הזכרתי מפלגות או פוליטיקאים אמיתיים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בדקתי כתיב ופיסוק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0F5A54"/>
          <w:sz w:val="32"/>
          <w:bCs/>
          <w:szCs w:val="32"/>
          <w:rtl/>
        </w:rPr>
        <w:t xml:space="preserve"> טיפים לדיון ניטרלי ומכבד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הציגו את הכללים לפני הדיון: מדברים על רעיונות ולא על אנשים; לא שואלים תלמידים במי הם או הוריהם בוחרים.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לא מזכירים מפלגות ופוליטיקאים אמיתיים – כל הדוגמאות במשחק בדויות.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כשעולה עמדה פוליטית: ״זו דעה, ובדמוקרטיה מותר להחזיק בה – מה הנימוק?״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בשאלות עם כמה עמדות (כמו אחוז החסימה) הציגו את שני הצדדים ובקשו נימוקים לכל צד.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שמרו על שפה מכבדת: מותר לא להסכים, אסור לפגוע.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0F5A54"/>
          <w:sz w:val="32"/>
          <w:bCs/>
          <w:szCs w:val="32"/>
          <w:rtl/>
        </w:rPr>
        <w:t xml:space="preserve"> העובדות נבדקו מול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120 חברי כנסת; כהונה של 4 שנים (חוק־יסוד: הכנסת, סעיף 8).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בחירות כלליות, ארציות, ישירות, שוות, חשאיות ויחסיות; את הסעיף אפשר לשנות רק ברוב של 61 (סעיף 4).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אחוז החסימה: 3.25% מן הקולות הכשרים (לקסיקון הכנסת).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הרכבת ממשלה: הנשיא מתייעץ עם נציגי הסיעות ומטיל את התפקיד; 28 ימים + הארכות של עד 14 ימים; הממשלה מכוננת כשהכנסת מביעה בה אמון (חוק־יסוד: הממשלה, סעיפים 7, 8, 13).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זכות לבחור: אזרח מגיל 18 (חוק־יסוד: הכנסת, סעיף 5).</w:t>
      </w:r>
    </w:p>
    <w:p>
      <w:pPr>
        <w:bidi/>
      </w:pPr>
      <w:r>
        <w:rPr>
          <w:rFonts w:ascii="Arial" w:hAnsi="Arial" w:cs="Arial"/>
          <w:b w:val="0"/>
          <w:i w:val="0"/>
          <w:color w:val="555555"/>
          <w:sz w:val="20"/>
          <w:szCs w:val="20"/>
          <w:rtl/>
        </w:rPr>
        <w:t>מקורות: אתר הכנסת (חוקי היסוד, לקסיקון הכנסת – אחוז החסימה); נוסח חוק־יסוד: הכנסת וחוק־יסוד: הממשלה.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6B5146"/>
        <w:sz w:val="18"/>
        <w:szCs w:val="18"/>
        <w:rtl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/>
      <w:sz w:val="24"/>
      <w:szCs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